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黑体"/>
          <w:b/>
          <w:color w:val="000000"/>
          <w:sz w:val="24"/>
        </w:rPr>
      </w:pPr>
      <w:r>
        <w:rPr>
          <w:rFonts w:hint="eastAsia" w:eastAsia="黑体"/>
          <w:b/>
          <w:color w:val="000000"/>
        </w:rPr>
        <w:t>类别：</w:t>
      </w:r>
      <w:r>
        <w:rPr>
          <w:rFonts w:hint="eastAsia" w:ascii="仿宋_GB2312" w:eastAsia="黑体"/>
          <w:b/>
          <w:color w:val="000000"/>
          <w:w w:val="80"/>
          <w:sz w:val="24"/>
        </w:rPr>
        <w:t>重点□   一般□   （可多选。必选）</w:t>
      </w: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江西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开放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大学教学改革研究课题</w:t>
      </w:r>
    </w:p>
    <w:p>
      <w:pPr>
        <w:pStyle w:val="2"/>
        <w:spacing w:line="600" w:lineRule="exact"/>
        <w:ind w:firstLine="0"/>
        <w:jc w:val="center"/>
        <w:rPr>
          <w:rFonts w:ascii="姚体" w:eastAsia="黑体"/>
          <w:bCs/>
          <w:sz w:val="48"/>
        </w:rPr>
      </w:pPr>
      <w:r>
        <w:rPr>
          <w:rFonts w:hint="eastAsia" w:ascii="姚体" w:eastAsia="黑体"/>
          <w:bCs/>
          <w:sz w:val="48"/>
        </w:rPr>
        <w:t>申报书（活页）</w:t>
      </w:r>
    </w:p>
    <w:tbl>
      <w:tblPr>
        <w:tblStyle w:val="5"/>
        <w:tblW w:w="8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19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黑体" w:eastAsia="黑体"/>
                <w:b/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824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</w:t>
      </w:r>
      <w:r>
        <w:rPr>
          <w:rFonts w:hint="eastAsia" w:ascii="仿宋_GB2312" w:eastAsia="仿宋_GB2312"/>
          <w:b/>
          <w:color w:val="000000"/>
          <w:sz w:val="24"/>
        </w:rPr>
        <w:t>活页中不得出现课题主持人、论文作者、获奖者姓名及所在单位名称等信息，统一用×××、××××××代表。否则，一律不得进入评审程序。</w:t>
      </w: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1．相关研究现状分析（简评对此问题的研究进展情况，500字内）</w:t>
            </w:r>
          </w:p>
          <w:p>
            <w:pPr>
              <w:spacing w:line="276" w:lineRule="auto"/>
              <w:rPr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7" w:type="dxa"/>
          </w:tcPr>
          <w:p>
            <w:pPr>
              <w:numPr>
                <w:ilvl w:val="0"/>
                <w:numId w:val="1"/>
              </w:numPr>
              <w:tabs>
                <w:tab w:val="left" w:pos="1356"/>
              </w:tabs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本课题对促进教学工作，提高教学质量的作用和意义（300字内）</w:t>
            </w: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6．实施计划（含不少于一年时间的年度进展情况）。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202   年      月——202    年      月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/>
          <w:p/>
          <w:p/>
          <w:p/>
          <w:p/>
          <w:p/>
          <w:p>
            <w:pPr>
              <w:tabs>
                <w:tab w:val="left" w:pos="1486"/>
              </w:tabs>
              <w:jc w:val="left"/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四、经费预算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24"/>
        </w:rPr>
      </w:pPr>
    </w:p>
    <w:p>
      <w:pPr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五、评审意见</w:t>
      </w:r>
    </w:p>
    <w:tbl>
      <w:tblPr>
        <w:tblStyle w:val="5"/>
        <w:tblW w:w="9180" w:type="dxa"/>
        <w:tblInd w:w="-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</w:trPr>
        <w:tc>
          <w:tcPr>
            <w:tcW w:w="9180" w:type="dxa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课题管理部门审核意见：</w:t>
            </w:r>
          </w:p>
          <w:p>
            <w:pPr>
              <w:pStyle w:val="2"/>
              <w:ind w:firstLine="0"/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FF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202   年    月    日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姚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5C412"/>
    <w:multiLevelType w:val="singleLevel"/>
    <w:tmpl w:val="F515C412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D1A71"/>
    <w:rsid w:val="000C7333"/>
    <w:rsid w:val="0010686A"/>
    <w:rsid w:val="002D7183"/>
    <w:rsid w:val="00454A8D"/>
    <w:rsid w:val="3A2E72AB"/>
    <w:rsid w:val="5D040D3C"/>
    <w:rsid w:val="697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2020-02-29T08:31:00Z</dcterms:created>
  <dc:creator>戴克里先</dc:creator>
  <cp:lastModifiedBy>浅笑~</cp:lastModifiedBy>
  <cp:lastPrinted>2019-06-26T07:28:00Z</cp:lastPrinted>
  <dcterms:modified xsi:type="dcterms:W3CDTF">2021-07-01T03:35:39Z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16D2EDA957B546BC955EC4E8F5487182</vt:lpwstr>
  </property>
</Properties>
</file>